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303FB" w14:textId="77777777" w:rsidR="00B702A0" w:rsidRDefault="00B702A0" w:rsidP="00B702A0">
      <w:pPr>
        <w:spacing w:line="38" w:lineRule="exact"/>
      </w:pPr>
    </w:p>
    <w:p w14:paraId="400C8016" w14:textId="60CA5D19" w:rsidR="00B702A0" w:rsidRDefault="008252CD" w:rsidP="00B702A0">
      <w:pPr>
        <w:jc w:val="center"/>
        <w:rPr>
          <w:b/>
        </w:rPr>
      </w:pPr>
      <w:r>
        <w:rPr>
          <w:b/>
        </w:rPr>
        <w:t>Входной контроль</w:t>
      </w:r>
      <w:r w:rsidR="00B702A0">
        <w:rPr>
          <w:b/>
        </w:rPr>
        <w:t xml:space="preserve"> по английскому языку</w:t>
      </w:r>
    </w:p>
    <w:p w14:paraId="3A9AA5E8" w14:textId="77777777" w:rsidR="00B702A0" w:rsidRDefault="00B702A0" w:rsidP="00B702A0">
      <w:pPr>
        <w:jc w:val="center"/>
        <w:rPr>
          <w:b/>
        </w:rPr>
      </w:pPr>
      <w:r>
        <w:rPr>
          <w:b/>
        </w:rPr>
        <w:t xml:space="preserve">для 7 класса </w:t>
      </w:r>
    </w:p>
    <w:p w14:paraId="59DB8DEC" w14:textId="77777777" w:rsidR="00B702A0" w:rsidRDefault="00B702A0" w:rsidP="00B702A0">
      <w:pPr>
        <w:ind w:right="-239"/>
        <w:jc w:val="center"/>
      </w:pPr>
      <w:r>
        <w:rPr>
          <w:b/>
          <w:bCs/>
        </w:rPr>
        <w:t xml:space="preserve"> (УМК Spotlight)</w:t>
      </w:r>
    </w:p>
    <w:p w14:paraId="56E06C00" w14:textId="77777777" w:rsidR="00B702A0" w:rsidRDefault="00B702A0" w:rsidP="00B702A0">
      <w:pPr>
        <w:spacing w:line="238" w:lineRule="exact"/>
      </w:pPr>
    </w:p>
    <w:p w14:paraId="7A9C30F6" w14:textId="77777777" w:rsidR="00B702A0" w:rsidRDefault="00B702A0" w:rsidP="00B702A0">
      <w:pPr>
        <w:ind w:right="-259"/>
        <w:jc w:val="center"/>
      </w:pPr>
      <w:r>
        <w:rPr>
          <w:b/>
          <w:bCs/>
          <w:u w:val="single"/>
        </w:rPr>
        <w:t>Пояснительная записка</w:t>
      </w:r>
    </w:p>
    <w:p w14:paraId="550F3BF6" w14:textId="77777777" w:rsidR="00B702A0" w:rsidRDefault="00B702A0" w:rsidP="00B702A0">
      <w:pPr>
        <w:spacing w:line="275" w:lineRule="exact"/>
      </w:pPr>
    </w:p>
    <w:p w14:paraId="447C2A1A" w14:textId="77777777" w:rsidR="00B702A0" w:rsidRDefault="00B702A0" w:rsidP="00B702A0">
      <w:pPr>
        <w:pStyle w:val="a4"/>
        <w:numPr>
          <w:ilvl w:val="0"/>
          <w:numId w:val="1"/>
        </w:numPr>
        <w:rPr>
          <w:rFonts w:ascii="Times New Roman" w:hAnsi="Times New Roman" w:cs="Times New Roman"/>
          <w:sz w:val="24"/>
          <w:szCs w:val="24"/>
        </w:rPr>
      </w:pPr>
      <w:r>
        <w:rPr>
          <w:rFonts w:ascii="Times New Roman" w:hAnsi="Times New Roman" w:cs="Times New Roman"/>
          <w:sz w:val="24"/>
          <w:szCs w:val="24"/>
        </w:rPr>
        <w:t>Контрольная работа составлена на основе УМК «Английский в фокусе», Ваулина Ю. Е., Подоляко О. Е., В. Эванс;  Москва, «Просвещение»</w:t>
      </w:r>
    </w:p>
    <w:p w14:paraId="6A680A33" w14:textId="77777777" w:rsidR="00B702A0" w:rsidRDefault="00B702A0" w:rsidP="00B702A0">
      <w:pPr>
        <w:pStyle w:val="a4"/>
        <w:numPr>
          <w:ilvl w:val="0"/>
          <w:numId w:val="1"/>
        </w:numPr>
        <w:spacing w:line="249" w:lineRule="auto"/>
        <w:jc w:val="both"/>
        <w:rPr>
          <w:rFonts w:ascii="Times New Roman" w:hAnsi="Times New Roman" w:cs="Times New Roman"/>
          <w:sz w:val="24"/>
          <w:szCs w:val="24"/>
        </w:rPr>
      </w:pPr>
      <w:r>
        <w:rPr>
          <w:rFonts w:ascii="Times New Roman" w:hAnsi="Times New Roman" w:cs="Times New Roman"/>
          <w:sz w:val="24"/>
          <w:szCs w:val="24"/>
        </w:rPr>
        <w:t xml:space="preserve"> Интернет-ресурс http://www.school-russia.prosv.ru/umk/Spotlight УМК «</w:t>
      </w:r>
      <w:r>
        <w:rPr>
          <w:rFonts w:ascii="Times New Roman" w:hAnsi="Times New Roman" w:cs="Times New Roman"/>
          <w:sz w:val="24"/>
          <w:szCs w:val="24"/>
          <w:lang w:val="en-US"/>
        </w:rPr>
        <w:t>Spotlight</w:t>
      </w:r>
      <w:r>
        <w:rPr>
          <w:rFonts w:ascii="Times New Roman" w:hAnsi="Times New Roman" w:cs="Times New Roman"/>
          <w:sz w:val="24"/>
          <w:szCs w:val="24"/>
        </w:rPr>
        <w:t xml:space="preserve"> », </w:t>
      </w:r>
    </w:p>
    <w:p w14:paraId="345C2FCD" w14:textId="77777777" w:rsidR="00B702A0" w:rsidRDefault="00B702A0" w:rsidP="00B702A0">
      <w:pPr>
        <w:pStyle w:val="a4"/>
        <w:numPr>
          <w:ilvl w:val="0"/>
          <w:numId w:val="1"/>
        </w:numPr>
        <w:spacing w:line="249" w:lineRule="auto"/>
        <w:jc w:val="both"/>
        <w:rPr>
          <w:rFonts w:ascii="Times New Roman" w:hAnsi="Times New Roman" w:cs="Times New Roman"/>
          <w:sz w:val="24"/>
          <w:szCs w:val="24"/>
        </w:rPr>
      </w:pPr>
      <w:r>
        <w:rPr>
          <w:rFonts w:ascii="Times New Roman" w:hAnsi="Times New Roman" w:cs="Times New Roman"/>
          <w:sz w:val="24"/>
          <w:szCs w:val="24"/>
        </w:rPr>
        <w:t>Открытый банк заданий ФИПИ «Электронный ресурс», режим доступа:</w:t>
      </w:r>
      <w:r>
        <w:rPr>
          <w:rFonts w:ascii="Times New Roman" w:hAnsi="Times New Roman" w:cs="Times New Roman"/>
          <w:sz w:val="24"/>
          <w:szCs w:val="24"/>
          <w:lang w:val="en-US"/>
        </w:rPr>
        <w:t>http</w:t>
      </w:r>
      <w:r>
        <w:rPr>
          <w:rFonts w:ascii="Times New Roman" w:hAnsi="Times New Roman" w:cs="Times New Roman"/>
          <w:sz w:val="24"/>
          <w:szCs w:val="24"/>
        </w:rPr>
        <w:t>//3</w:t>
      </w:r>
      <w:proofErr w:type="spellStart"/>
      <w:r>
        <w:rPr>
          <w:rFonts w:ascii="Times New Roman" w:hAnsi="Times New Roman" w:cs="Times New Roman"/>
          <w:sz w:val="24"/>
          <w:szCs w:val="24"/>
          <w:lang w:val="en-US"/>
        </w:rPr>
        <w:t>Wf</w:t>
      </w:r>
      <w:proofErr w:type="spellEnd"/>
    </w:p>
    <w:p w14:paraId="4FA2AD2E" w14:textId="77777777" w:rsidR="00B702A0" w:rsidRDefault="00B702A0" w:rsidP="00B702A0">
      <w:pPr>
        <w:spacing w:line="249" w:lineRule="auto"/>
        <w:jc w:val="both"/>
      </w:pPr>
      <w:r>
        <w:t xml:space="preserve"> Тест составлен в соответствии с государственным стандартом по иностранному языку. Объектами контроля являются</w:t>
      </w:r>
      <w:r>
        <w:rPr>
          <w:b/>
          <w:bCs/>
        </w:rPr>
        <w:t xml:space="preserve"> речевая деятельность </w:t>
      </w:r>
      <w:r>
        <w:t xml:space="preserve">(чтение) и </w:t>
      </w:r>
      <w:r>
        <w:rPr>
          <w:b/>
          <w:bCs/>
        </w:rPr>
        <w:t>элементы языка</w:t>
      </w:r>
      <w:r>
        <w:t xml:space="preserve"> (грамматика и лексика)</w:t>
      </w:r>
    </w:p>
    <w:p w14:paraId="2EDA9228" w14:textId="77777777" w:rsidR="00B702A0" w:rsidRDefault="00B702A0" w:rsidP="00B702A0">
      <w:pPr>
        <w:ind w:left="800"/>
        <w:rPr>
          <w:rFonts w:eastAsiaTheme="minorEastAsia"/>
        </w:rPr>
      </w:pPr>
      <w:r>
        <w:t xml:space="preserve">Тест состоит из </w:t>
      </w:r>
      <w:r>
        <w:rPr>
          <w:b/>
          <w:bCs/>
        </w:rPr>
        <w:t>3</w:t>
      </w:r>
      <w:r>
        <w:t xml:space="preserve"> разделов.</w:t>
      </w:r>
    </w:p>
    <w:p w14:paraId="1225D736" w14:textId="77777777" w:rsidR="00B702A0" w:rsidRDefault="00B702A0" w:rsidP="00B702A0">
      <w:pPr>
        <w:ind w:left="260"/>
        <w:jc w:val="both"/>
      </w:pPr>
      <w:r>
        <w:rPr>
          <w:b/>
          <w:bCs/>
        </w:rPr>
        <w:t xml:space="preserve">Часть 1. </w:t>
      </w:r>
      <w:r>
        <w:t>Базовый уровень.</w:t>
      </w:r>
      <w:r>
        <w:rPr>
          <w:b/>
          <w:bCs/>
        </w:rPr>
        <w:t xml:space="preserve"> </w:t>
      </w:r>
      <w:r>
        <w:t>Понимание общего содержания микротекстов.</w:t>
      </w:r>
      <w:r>
        <w:rPr>
          <w:b/>
          <w:bCs/>
        </w:rPr>
        <w:t xml:space="preserve"> </w:t>
      </w:r>
      <w:r>
        <w:t>Тип задания</w:t>
      </w:r>
      <w:r>
        <w:rPr>
          <w:b/>
          <w:bCs/>
        </w:rPr>
        <w:t xml:space="preserve"> </w:t>
      </w:r>
      <w:r>
        <w:t>–</w:t>
      </w:r>
      <w:r>
        <w:rPr>
          <w:b/>
          <w:bCs/>
        </w:rPr>
        <w:t xml:space="preserve"> </w:t>
      </w:r>
      <w:r>
        <w:t>установление соответствий; каждый заголовок соответствует только одному тексту. (Рекомендуется для учащихся с ОВЗ)</w:t>
      </w:r>
    </w:p>
    <w:p w14:paraId="50BDDB74" w14:textId="77777777" w:rsidR="00B702A0" w:rsidRDefault="00B702A0" w:rsidP="00B702A0">
      <w:pPr>
        <w:spacing w:line="2" w:lineRule="exact"/>
      </w:pPr>
    </w:p>
    <w:p w14:paraId="1E98CAC2" w14:textId="77777777" w:rsidR="00B702A0" w:rsidRDefault="00B702A0" w:rsidP="00B702A0">
      <w:pPr>
        <w:spacing w:line="237" w:lineRule="auto"/>
        <w:ind w:left="260"/>
        <w:jc w:val="both"/>
      </w:pPr>
      <w:r>
        <w:rPr>
          <w:b/>
          <w:bCs/>
        </w:rPr>
        <w:t xml:space="preserve">Часть 2. </w:t>
      </w:r>
      <w:r>
        <w:t>Повышенный уровень. Лексика.</w:t>
      </w:r>
      <w:r>
        <w:rPr>
          <w:b/>
          <w:bCs/>
        </w:rPr>
        <w:t xml:space="preserve"> </w:t>
      </w:r>
      <w:r>
        <w:t>Тип</w:t>
      </w:r>
      <w:r>
        <w:rPr>
          <w:b/>
          <w:bCs/>
        </w:rPr>
        <w:t xml:space="preserve"> </w:t>
      </w:r>
      <w:r>
        <w:t>задания – заполнить пропуск подходящим по смыслу словом.</w:t>
      </w:r>
      <w:r>
        <w:rPr>
          <w:b/>
          <w:bCs/>
        </w:rPr>
        <w:t xml:space="preserve"> </w:t>
      </w:r>
    </w:p>
    <w:p w14:paraId="66A7313E" w14:textId="77777777" w:rsidR="00B702A0" w:rsidRDefault="00B702A0" w:rsidP="00B702A0">
      <w:pPr>
        <w:spacing w:line="1" w:lineRule="exact"/>
      </w:pPr>
    </w:p>
    <w:p w14:paraId="3718FD47" w14:textId="77777777" w:rsidR="00B702A0" w:rsidRDefault="00B702A0" w:rsidP="00B702A0">
      <w:pPr>
        <w:jc w:val="both"/>
      </w:pPr>
      <w:r>
        <w:rPr>
          <w:b/>
          <w:bCs/>
        </w:rPr>
        <w:t xml:space="preserve">       Часть 3. </w:t>
      </w:r>
      <w:r>
        <w:t>Грамматика.</w:t>
      </w:r>
      <w:r>
        <w:rPr>
          <w:b/>
          <w:bCs/>
        </w:rPr>
        <w:t xml:space="preserve"> </w:t>
      </w:r>
      <w:r>
        <w:t>Базовый уровень.</w:t>
      </w:r>
      <w:r>
        <w:rPr>
          <w:b/>
          <w:bCs/>
        </w:rPr>
        <w:t xml:space="preserve"> </w:t>
      </w:r>
      <w:r>
        <w:t xml:space="preserve">Тип заданий – выбрать </w:t>
      </w:r>
      <w:r>
        <w:rPr>
          <w:bCs/>
        </w:rPr>
        <w:t>подходящее по смыслу слово из предложенных.</w:t>
      </w:r>
    </w:p>
    <w:p w14:paraId="54B959E5" w14:textId="77777777" w:rsidR="00B702A0" w:rsidRDefault="00B702A0" w:rsidP="00B702A0">
      <w:pPr>
        <w:jc w:val="both"/>
      </w:pPr>
      <w:r>
        <w:t>(Рекомендуется для учащихся с ОВЗ)</w:t>
      </w:r>
      <w:r>
        <w:rPr>
          <w:b/>
          <w:bCs/>
          <w:u w:val="single"/>
        </w:rPr>
        <w:t xml:space="preserve"> </w:t>
      </w:r>
    </w:p>
    <w:p w14:paraId="65BA7C82" w14:textId="77777777" w:rsidR="00B702A0" w:rsidRDefault="00B702A0" w:rsidP="00B702A0">
      <w:pPr>
        <w:spacing w:line="3" w:lineRule="exact"/>
      </w:pPr>
    </w:p>
    <w:p w14:paraId="3E476AA8" w14:textId="77777777" w:rsidR="00B702A0" w:rsidRDefault="00B702A0" w:rsidP="00B702A0">
      <w:pPr>
        <w:spacing w:line="237" w:lineRule="auto"/>
        <w:ind w:left="260"/>
        <w:jc w:val="both"/>
      </w:pPr>
      <w:r>
        <w:t xml:space="preserve">Данный тест предназначен для учащихся </w:t>
      </w:r>
      <w:r>
        <w:rPr>
          <w:b/>
          <w:bCs/>
        </w:rPr>
        <w:t>7</w:t>
      </w:r>
      <w:r>
        <w:t xml:space="preserve"> класса, которые занимаются по </w:t>
      </w:r>
      <w:r>
        <w:rPr>
          <w:b/>
          <w:bCs/>
        </w:rPr>
        <w:t>УМК</w:t>
      </w:r>
      <w:r>
        <w:t xml:space="preserve"> </w:t>
      </w:r>
      <w:proofErr w:type="gramStart"/>
      <w:r>
        <w:rPr>
          <w:b/>
          <w:bCs/>
        </w:rPr>
        <w:t xml:space="preserve">Spotlight  </w:t>
      </w:r>
      <w:r>
        <w:t>Тест</w:t>
      </w:r>
      <w:proofErr w:type="gramEnd"/>
      <w:r>
        <w:t xml:space="preserve"> построен на языковом материале,</w:t>
      </w:r>
      <w:r>
        <w:rPr>
          <w:b/>
          <w:bCs/>
        </w:rPr>
        <w:t xml:space="preserve"> </w:t>
      </w:r>
      <w:r>
        <w:t>изучаемом в данном пособии.</w:t>
      </w:r>
      <w:r>
        <w:rPr>
          <w:b/>
          <w:bCs/>
        </w:rPr>
        <w:t xml:space="preserve"> </w:t>
      </w:r>
      <w:r>
        <w:t xml:space="preserve">Продолжительность работы – </w:t>
      </w:r>
      <w:r>
        <w:rPr>
          <w:b/>
          <w:bCs/>
        </w:rPr>
        <w:t>40</w:t>
      </w:r>
      <w:r>
        <w:t xml:space="preserve"> минут. </w:t>
      </w:r>
    </w:p>
    <w:p w14:paraId="54D38A4B" w14:textId="77777777" w:rsidR="00B702A0" w:rsidRDefault="00B702A0" w:rsidP="00B702A0">
      <w:pPr>
        <w:spacing w:line="1" w:lineRule="exact"/>
      </w:pPr>
    </w:p>
    <w:p w14:paraId="526D423A" w14:textId="77777777" w:rsidR="00B702A0" w:rsidRPr="00E03675" w:rsidRDefault="00B702A0" w:rsidP="00B702A0">
      <w:pPr>
        <w:ind w:left="260" w:firstLine="542"/>
        <w:jc w:val="both"/>
        <w:rPr>
          <w:lang w:val="en-US"/>
        </w:rPr>
      </w:pPr>
      <w:r>
        <w:t xml:space="preserve">Контрольная работа имеет критерии оценивания результатов и ключи. За каждый правильный ответ учащиеся получают </w:t>
      </w:r>
      <w:r>
        <w:rPr>
          <w:b/>
          <w:bCs/>
        </w:rPr>
        <w:t>один балл</w:t>
      </w:r>
      <w:r>
        <w:t>. Максимальное</w:t>
      </w:r>
      <w:r w:rsidRPr="00E03675">
        <w:rPr>
          <w:lang w:val="en-US"/>
        </w:rPr>
        <w:t xml:space="preserve"> </w:t>
      </w:r>
      <w:r>
        <w:t>количество</w:t>
      </w:r>
      <w:r w:rsidRPr="00E03675">
        <w:rPr>
          <w:lang w:val="en-US"/>
        </w:rPr>
        <w:t xml:space="preserve"> </w:t>
      </w:r>
      <w:r>
        <w:t>баллов</w:t>
      </w:r>
      <w:r w:rsidRPr="00E03675">
        <w:rPr>
          <w:lang w:val="en-US"/>
        </w:rPr>
        <w:t xml:space="preserve"> – </w:t>
      </w:r>
      <w:r w:rsidRPr="00E03675">
        <w:rPr>
          <w:b/>
          <w:bCs/>
          <w:lang w:val="en-US"/>
        </w:rPr>
        <w:t>20.</w:t>
      </w:r>
      <w:r w:rsidRPr="00E03675">
        <w:rPr>
          <w:lang w:val="en-US"/>
        </w:rPr>
        <w:t xml:space="preserve"> </w:t>
      </w:r>
    </w:p>
    <w:p w14:paraId="449282E3" w14:textId="77777777" w:rsidR="00B702A0" w:rsidRPr="00B702A0" w:rsidRDefault="00B702A0" w:rsidP="00B702A0">
      <w:pPr>
        <w:rPr>
          <w:b/>
          <w:lang w:val="en-US"/>
        </w:rPr>
      </w:pPr>
      <w:r w:rsidRPr="00B702A0">
        <w:rPr>
          <w:b/>
        </w:rPr>
        <w:t>Правильные</w:t>
      </w:r>
      <w:r w:rsidRPr="00B702A0">
        <w:rPr>
          <w:b/>
          <w:lang w:val="en-US"/>
        </w:rPr>
        <w:t xml:space="preserve"> </w:t>
      </w:r>
      <w:r w:rsidRPr="00B702A0">
        <w:rPr>
          <w:b/>
        </w:rPr>
        <w:t>ответы</w:t>
      </w:r>
    </w:p>
    <w:p w14:paraId="43B413CF" w14:textId="77777777" w:rsidR="00B702A0" w:rsidRDefault="00B702A0" w:rsidP="00B702A0">
      <w:pPr>
        <w:rPr>
          <w:lang w:val="en-US"/>
        </w:rPr>
      </w:pPr>
      <w:r w:rsidRPr="00B702A0">
        <w:rPr>
          <w:lang w:val="en-US"/>
        </w:rPr>
        <w:t>I. 1 - Mother's Day  2 - New</w:t>
      </w:r>
      <w:r>
        <w:rPr>
          <w:lang w:val="en-US"/>
        </w:rPr>
        <w:t xml:space="preserve"> Year's Day  3 – Christmas   4 - St. Valentine’s Day   5 – Easter   </w:t>
      </w:r>
    </w:p>
    <w:p w14:paraId="6E68C1C4" w14:textId="77777777" w:rsidR="00B702A0" w:rsidRDefault="00B702A0" w:rsidP="00B702A0">
      <w:pPr>
        <w:rPr>
          <w:lang w:val="en-US"/>
        </w:rPr>
      </w:pPr>
      <w:r>
        <w:rPr>
          <w:lang w:val="en-US"/>
        </w:rPr>
        <w:t xml:space="preserve">    6 - Hallowe'en</w:t>
      </w:r>
    </w:p>
    <w:p w14:paraId="43DE66AD" w14:textId="77777777" w:rsidR="00B702A0" w:rsidRDefault="00B702A0" w:rsidP="00B702A0">
      <w:pPr>
        <w:rPr>
          <w:lang w:val="en-US"/>
        </w:rPr>
      </w:pPr>
      <w:r>
        <w:rPr>
          <w:lang w:val="en-US"/>
        </w:rPr>
        <w:t xml:space="preserve">II. 1) - feeding time   2) - last Sunday   3) – so   4) – watch   5) - full of fun   6) - jumped out   </w:t>
      </w:r>
    </w:p>
    <w:p w14:paraId="4615D908" w14:textId="77777777" w:rsidR="00B702A0" w:rsidRDefault="00B702A0" w:rsidP="00B702A0">
      <w:pPr>
        <w:rPr>
          <w:lang w:val="en-US"/>
        </w:rPr>
      </w:pPr>
      <w:r w:rsidRPr="001E3F19">
        <w:rPr>
          <w:lang w:val="en-US"/>
        </w:rPr>
        <w:t xml:space="preserve">   </w:t>
      </w:r>
      <w:r>
        <w:rPr>
          <w:lang w:val="en-US"/>
        </w:rPr>
        <w:t xml:space="preserve"> 7) – fight      8) – looked     9)- shared </w:t>
      </w:r>
    </w:p>
    <w:p w14:paraId="4F33EE1C" w14:textId="77777777" w:rsidR="00B702A0" w:rsidRDefault="00B702A0" w:rsidP="00B702A0">
      <w:pPr>
        <w:rPr>
          <w:lang w:val="en-US"/>
        </w:rPr>
      </w:pPr>
      <w:r>
        <w:rPr>
          <w:lang w:val="en-US"/>
        </w:rPr>
        <w:t xml:space="preserve">III. 1 – b    2 – </w:t>
      </w:r>
      <w:r>
        <w:t>с</w:t>
      </w:r>
      <w:r>
        <w:rPr>
          <w:lang w:val="en-US"/>
        </w:rPr>
        <w:t xml:space="preserve">   3 – a    4 – b    5 – b</w:t>
      </w:r>
    </w:p>
    <w:p w14:paraId="164278B9" w14:textId="77777777" w:rsidR="00B702A0" w:rsidRDefault="00B702A0" w:rsidP="00B702A0">
      <w:pPr>
        <w:rPr>
          <w:lang w:val="en-US"/>
        </w:rPr>
      </w:pPr>
    </w:p>
    <w:p w14:paraId="0F1E0ECD" w14:textId="77777777" w:rsidR="00B702A0" w:rsidRDefault="00B702A0" w:rsidP="00B702A0">
      <w:pPr>
        <w:rPr>
          <w:lang w:val="en-US"/>
        </w:rPr>
      </w:pPr>
    </w:p>
    <w:p w14:paraId="0F2A8DCA" w14:textId="77777777" w:rsidR="00B702A0" w:rsidRDefault="00B702A0" w:rsidP="00B702A0">
      <w:pPr>
        <w:rPr>
          <w:b/>
          <w:lang w:val="en-US"/>
        </w:rPr>
      </w:pPr>
      <w:r>
        <w:rPr>
          <w:lang w:val="en-US"/>
        </w:rPr>
        <w:t xml:space="preserve">  </w:t>
      </w:r>
    </w:p>
    <w:p w14:paraId="6E8E4483" w14:textId="77777777" w:rsidR="00B702A0" w:rsidRDefault="00B702A0" w:rsidP="00B702A0">
      <w:pPr>
        <w:rPr>
          <w:b/>
          <w:i/>
        </w:rPr>
      </w:pPr>
      <w:r>
        <w:rPr>
          <w:b/>
          <w:i/>
        </w:rPr>
        <w:t>Шкала оценивания</w:t>
      </w:r>
    </w:p>
    <w:tbl>
      <w:tblPr>
        <w:tblStyle w:val="a3"/>
        <w:tblW w:w="2808" w:type="dxa"/>
        <w:tblLook w:val="01E0" w:firstRow="1" w:lastRow="1" w:firstColumn="1" w:lastColumn="1" w:noHBand="0" w:noVBand="0"/>
      </w:tblPr>
      <w:tblGrid>
        <w:gridCol w:w="1832"/>
        <w:gridCol w:w="976"/>
      </w:tblGrid>
      <w:tr w:rsidR="00B702A0" w14:paraId="3378F742" w14:textId="77777777" w:rsidTr="0051668F">
        <w:trPr>
          <w:trHeight w:val="256"/>
        </w:trPr>
        <w:tc>
          <w:tcPr>
            <w:tcW w:w="1951" w:type="dxa"/>
            <w:tcBorders>
              <w:top w:val="single" w:sz="4" w:space="0" w:color="auto"/>
              <w:left w:val="single" w:sz="4" w:space="0" w:color="auto"/>
              <w:bottom w:val="single" w:sz="4" w:space="0" w:color="auto"/>
              <w:right w:val="single" w:sz="4" w:space="0" w:color="auto"/>
            </w:tcBorders>
            <w:hideMark/>
          </w:tcPr>
          <w:p w14:paraId="62E75664" w14:textId="77777777" w:rsidR="00B702A0" w:rsidRDefault="00B702A0" w:rsidP="0051668F">
            <w:r>
              <w:t>Количество баллов</w:t>
            </w:r>
          </w:p>
        </w:tc>
        <w:tc>
          <w:tcPr>
            <w:tcW w:w="857" w:type="dxa"/>
            <w:tcBorders>
              <w:top w:val="single" w:sz="4" w:space="0" w:color="auto"/>
              <w:left w:val="single" w:sz="4" w:space="0" w:color="auto"/>
              <w:bottom w:val="single" w:sz="4" w:space="0" w:color="auto"/>
              <w:right w:val="single" w:sz="4" w:space="0" w:color="auto"/>
            </w:tcBorders>
            <w:hideMark/>
          </w:tcPr>
          <w:p w14:paraId="5FEA1D75" w14:textId="77777777" w:rsidR="00B702A0" w:rsidRDefault="00B702A0" w:rsidP="0051668F">
            <w:r>
              <w:t>Оценка</w:t>
            </w:r>
          </w:p>
        </w:tc>
      </w:tr>
      <w:tr w:rsidR="00B702A0" w14:paraId="7554648E" w14:textId="77777777" w:rsidTr="0051668F">
        <w:trPr>
          <w:trHeight w:val="256"/>
        </w:trPr>
        <w:tc>
          <w:tcPr>
            <w:tcW w:w="1951" w:type="dxa"/>
            <w:tcBorders>
              <w:top w:val="single" w:sz="4" w:space="0" w:color="auto"/>
              <w:left w:val="single" w:sz="4" w:space="0" w:color="auto"/>
              <w:bottom w:val="single" w:sz="4" w:space="0" w:color="auto"/>
              <w:right w:val="single" w:sz="4" w:space="0" w:color="auto"/>
            </w:tcBorders>
            <w:hideMark/>
          </w:tcPr>
          <w:p w14:paraId="42B26C14" w14:textId="77777777" w:rsidR="00B702A0" w:rsidRDefault="00B702A0" w:rsidP="0051668F">
            <w:pPr>
              <w:jc w:val="center"/>
              <w:rPr>
                <w:lang w:val="en-US"/>
              </w:rPr>
            </w:pPr>
            <w:r>
              <w:rPr>
                <w:lang w:val="en-US"/>
              </w:rPr>
              <w:t>19</w:t>
            </w:r>
            <w:r>
              <w:t xml:space="preserve"> – </w:t>
            </w:r>
            <w:r>
              <w:rPr>
                <w:lang w:val="en-US"/>
              </w:rPr>
              <w:t>20</w:t>
            </w:r>
          </w:p>
        </w:tc>
        <w:tc>
          <w:tcPr>
            <w:tcW w:w="857" w:type="dxa"/>
            <w:tcBorders>
              <w:top w:val="single" w:sz="4" w:space="0" w:color="auto"/>
              <w:left w:val="single" w:sz="4" w:space="0" w:color="auto"/>
              <w:bottom w:val="single" w:sz="4" w:space="0" w:color="auto"/>
              <w:right w:val="single" w:sz="4" w:space="0" w:color="auto"/>
            </w:tcBorders>
            <w:hideMark/>
          </w:tcPr>
          <w:p w14:paraId="51E91195" w14:textId="77777777" w:rsidR="00B702A0" w:rsidRDefault="00B702A0" w:rsidP="0051668F">
            <w:pPr>
              <w:jc w:val="center"/>
            </w:pPr>
            <w:r>
              <w:t>5</w:t>
            </w:r>
          </w:p>
        </w:tc>
      </w:tr>
      <w:tr w:rsidR="00B702A0" w14:paraId="487A9C24" w14:textId="77777777" w:rsidTr="0051668F">
        <w:trPr>
          <w:trHeight w:val="256"/>
        </w:trPr>
        <w:tc>
          <w:tcPr>
            <w:tcW w:w="1951" w:type="dxa"/>
            <w:tcBorders>
              <w:top w:val="single" w:sz="4" w:space="0" w:color="auto"/>
              <w:left w:val="single" w:sz="4" w:space="0" w:color="auto"/>
              <w:bottom w:val="single" w:sz="4" w:space="0" w:color="auto"/>
              <w:right w:val="single" w:sz="4" w:space="0" w:color="auto"/>
            </w:tcBorders>
            <w:hideMark/>
          </w:tcPr>
          <w:p w14:paraId="41A29D36" w14:textId="77777777" w:rsidR="00B702A0" w:rsidRDefault="00B702A0" w:rsidP="0051668F">
            <w:pPr>
              <w:jc w:val="center"/>
              <w:rPr>
                <w:lang w:val="en-US"/>
              </w:rPr>
            </w:pPr>
            <w:r>
              <w:rPr>
                <w:lang w:val="en-US"/>
              </w:rPr>
              <w:t>15  -</w:t>
            </w:r>
            <w:r>
              <w:t xml:space="preserve"> 1</w:t>
            </w:r>
            <w:r>
              <w:rPr>
                <w:lang w:val="en-US"/>
              </w:rPr>
              <w:t>8</w:t>
            </w:r>
          </w:p>
        </w:tc>
        <w:tc>
          <w:tcPr>
            <w:tcW w:w="857" w:type="dxa"/>
            <w:tcBorders>
              <w:top w:val="single" w:sz="4" w:space="0" w:color="auto"/>
              <w:left w:val="single" w:sz="4" w:space="0" w:color="auto"/>
              <w:bottom w:val="single" w:sz="4" w:space="0" w:color="auto"/>
              <w:right w:val="single" w:sz="4" w:space="0" w:color="auto"/>
            </w:tcBorders>
            <w:hideMark/>
          </w:tcPr>
          <w:p w14:paraId="167603C0" w14:textId="77777777" w:rsidR="00B702A0" w:rsidRDefault="00B702A0" w:rsidP="0051668F">
            <w:pPr>
              <w:jc w:val="center"/>
            </w:pPr>
            <w:r>
              <w:t>4</w:t>
            </w:r>
          </w:p>
        </w:tc>
      </w:tr>
      <w:tr w:rsidR="00B702A0" w14:paraId="25732CFA" w14:textId="77777777" w:rsidTr="0051668F">
        <w:trPr>
          <w:trHeight w:val="256"/>
        </w:trPr>
        <w:tc>
          <w:tcPr>
            <w:tcW w:w="1951" w:type="dxa"/>
            <w:tcBorders>
              <w:top w:val="single" w:sz="4" w:space="0" w:color="auto"/>
              <w:left w:val="single" w:sz="4" w:space="0" w:color="auto"/>
              <w:bottom w:val="single" w:sz="4" w:space="0" w:color="auto"/>
              <w:right w:val="single" w:sz="4" w:space="0" w:color="auto"/>
            </w:tcBorders>
            <w:hideMark/>
          </w:tcPr>
          <w:p w14:paraId="22C4DE2E" w14:textId="77777777" w:rsidR="00B702A0" w:rsidRDefault="00B702A0" w:rsidP="0051668F">
            <w:pPr>
              <w:jc w:val="center"/>
              <w:rPr>
                <w:lang w:val="en-US"/>
              </w:rPr>
            </w:pPr>
            <w:r>
              <w:rPr>
                <w:lang w:val="en-US"/>
              </w:rPr>
              <w:t xml:space="preserve">10 </w:t>
            </w:r>
            <w:r>
              <w:t xml:space="preserve">– </w:t>
            </w:r>
            <w:r>
              <w:rPr>
                <w:lang w:val="en-US"/>
              </w:rPr>
              <w:t>14</w:t>
            </w:r>
          </w:p>
        </w:tc>
        <w:tc>
          <w:tcPr>
            <w:tcW w:w="857" w:type="dxa"/>
            <w:tcBorders>
              <w:top w:val="single" w:sz="4" w:space="0" w:color="auto"/>
              <w:left w:val="single" w:sz="4" w:space="0" w:color="auto"/>
              <w:bottom w:val="single" w:sz="4" w:space="0" w:color="auto"/>
              <w:right w:val="single" w:sz="4" w:space="0" w:color="auto"/>
            </w:tcBorders>
            <w:hideMark/>
          </w:tcPr>
          <w:p w14:paraId="758C6106" w14:textId="77777777" w:rsidR="00B702A0" w:rsidRDefault="00B702A0" w:rsidP="0051668F">
            <w:pPr>
              <w:jc w:val="center"/>
            </w:pPr>
            <w:r>
              <w:t>3</w:t>
            </w:r>
          </w:p>
        </w:tc>
      </w:tr>
      <w:tr w:rsidR="00B702A0" w14:paraId="5B46005C" w14:textId="77777777" w:rsidTr="0051668F">
        <w:trPr>
          <w:trHeight w:val="273"/>
        </w:trPr>
        <w:tc>
          <w:tcPr>
            <w:tcW w:w="1951" w:type="dxa"/>
            <w:tcBorders>
              <w:top w:val="single" w:sz="4" w:space="0" w:color="auto"/>
              <w:left w:val="single" w:sz="4" w:space="0" w:color="auto"/>
              <w:bottom w:val="single" w:sz="4" w:space="0" w:color="auto"/>
              <w:right w:val="single" w:sz="4" w:space="0" w:color="auto"/>
            </w:tcBorders>
            <w:hideMark/>
          </w:tcPr>
          <w:p w14:paraId="4E9127CB" w14:textId="77777777" w:rsidR="00B702A0" w:rsidRDefault="00B702A0" w:rsidP="0051668F">
            <w:pPr>
              <w:jc w:val="center"/>
              <w:rPr>
                <w:lang w:val="en-US"/>
              </w:rPr>
            </w:pPr>
            <w:r>
              <w:rPr>
                <w:lang w:val="en-US"/>
              </w:rPr>
              <w:t>&lt; 10</w:t>
            </w:r>
          </w:p>
        </w:tc>
        <w:tc>
          <w:tcPr>
            <w:tcW w:w="857" w:type="dxa"/>
            <w:tcBorders>
              <w:top w:val="single" w:sz="4" w:space="0" w:color="auto"/>
              <w:left w:val="single" w:sz="4" w:space="0" w:color="auto"/>
              <w:bottom w:val="single" w:sz="4" w:space="0" w:color="auto"/>
              <w:right w:val="single" w:sz="4" w:space="0" w:color="auto"/>
            </w:tcBorders>
            <w:hideMark/>
          </w:tcPr>
          <w:p w14:paraId="31B080B2" w14:textId="77777777" w:rsidR="00B702A0" w:rsidRDefault="00B702A0" w:rsidP="0051668F">
            <w:pPr>
              <w:jc w:val="center"/>
              <w:rPr>
                <w:lang w:val="en-US"/>
              </w:rPr>
            </w:pPr>
            <w:r>
              <w:rPr>
                <w:lang w:val="en-US"/>
              </w:rPr>
              <w:t>2</w:t>
            </w:r>
          </w:p>
        </w:tc>
      </w:tr>
    </w:tbl>
    <w:p w14:paraId="27889F24" w14:textId="77777777" w:rsidR="00B702A0" w:rsidRDefault="00B702A0" w:rsidP="00B702A0">
      <w:pPr>
        <w:ind w:left="260" w:firstLine="542"/>
        <w:jc w:val="both"/>
      </w:pPr>
    </w:p>
    <w:p w14:paraId="3F4DFA20" w14:textId="77777777" w:rsidR="00B702A0" w:rsidRDefault="00B702A0" w:rsidP="001E3F19">
      <w:pPr>
        <w:jc w:val="center"/>
        <w:rPr>
          <w:b/>
        </w:rPr>
      </w:pPr>
    </w:p>
    <w:p w14:paraId="2D81737F" w14:textId="77777777" w:rsidR="00B702A0" w:rsidRDefault="00B702A0" w:rsidP="001E3F19">
      <w:pPr>
        <w:jc w:val="center"/>
        <w:rPr>
          <w:b/>
        </w:rPr>
      </w:pPr>
    </w:p>
    <w:p w14:paraId="5A3888C1" w14:textId="77777777" w:rsidR="00B702A0" w:rsidRDefault="00B702A0" w:rsidP="001E3F19">
      <w:pPr>
        <w:jc w:val="center"/>
        <w:rPr>
          <w:b/>
        </w:rPr>
      </w:pPr>
    </w:p>
    <w:p w14:paraId="45E3481A" w14:textId="77777777" w:rsidR="00B702A0" w:rsidRDefault="00B702A0" w:rsidP="001E3F19">
      <w:pPr>
        <w:jc w:val="center"/>
        <w:rPr>
          <w:b/>
        </w:rPr>
      </w:pPr>
    </w:p>
    <w:p w14:paraId="3B51EE2E" w14:textId="77777777" w:rsidR="00B702A0" w:rsidRDefault="00B702A0" w:rsidP="001E3F19">
      <w:pPr>
        <w:jc w:val="center"/>
        <w:rPr>
          <w:b/>
        </w:rPr>
      </w:pPr>
    </w:p>
    <w:p w14:paraId="512B214B" w14:textId="77777777" w:rsidR="00B702A0" w:rsidRDefault="00B702A0" w:rsidP="001E3F19">
      <w:pPr>
        <w:jc w:val="center"/>
        <w:rPr>
          <w:b/>
        </w:rPr>
      </w:pPr>
    </w:p>
    <w:p w14:paraId="7EA91821" w14:textId="77777777" w:rsidR="00B702A0" w:rsidRDefault="00B702A0" w:rsidP="001E3F19">
      <w:pPr>
        <w:jc w:val="center"/>
        <w:rPr>
          <w:b/>
        </w:rPr>
      </w:pPr>
    </w:p>
    <w:p w14:paraId="17BB6124" w14:textId="77777777" w:rsidR="00745C88" w:rsidRDefault="00745C88" w:rsidP="00745C88">
      <w:pPr>
        <w:spacing w:line="38" w:lineRule="exact"/>
      </w:pPr>
    </w:p>
    <w:p w14:paraId="63D7CAA4" w14:textId="77777777" w:rsidR="00745C88" w:rsidRDefault="00745C88" w:rsidP="00745C88">
      <w:pPr>
        <w:jc w:val="center"/>
        <w:rPr>
          <w:b/>
        </w:rPr>
      </w:pPr>
      <w:r>
        <w:rPr>
          <w:b/>
        </w:rPr>
        <w:t xml:space="preserve">Входной контроль </w:t>
      </w:r>
    </w:p>
    <w:p w14:paraId="49ADE63E" w14:textId="7302700E" w:rsidR="001E3F19" w:rsidRDefault="001E3F19" w:rsidP="00745C88">
      <w:pPr>
        <w:jc w:val="center"/>
        <w:rPr>
          <w:b/>
        </w:rPr>
      </w:pPr>
      <w:r>
        <w:rPr>
          <w:b/>
        </w:rPr>
        <w:t>по английскому языку</w:t>
      </w:r>
      <w:r w:rsidR="00745C88">
        <w:rPr>
          <w:b/>
        </w:rPr>
        <w:t xml:space="preserve"> </w:t>
      </w:r>
      <w:bookmarkStart w:id="0" w:name="_GoBack"/>
      <w:bookmarkEnd w:id="0"/>
      <w:r>
        <w:rPr>
          <w:b/>
        </w:rPr>
        <w:t xml:space="preserve">для 7 класса </w:t>
      </w:r>
    </w:p>
    <w:p w14:paraId="2F66BAFB" w14:textId="77777777" w:rsidR="001E3F19" w:rsidRPr="001E3F19" w:rsidRDefault="001E3F19" w:rsidP="001E3F19">
      <w:pPr>
        <w:jc w:val="center"/>
        <w:rPr>
          <w:u w:val="words"/>
        </w:rPr>
      </w:pPr>
    </w:p>
    <w:p w14:paraId="131FFC96" w14:textId="77777777" w:rsidR="001E3F19" w:rsidRPr="00E03675" w:rsidRDefault="001E3F19" w:rsidP="001E3F19">
      <w:pPr>
        <w:rPr>
          <w:b/>
          <w:lang w:val="en-US"/>
        </w:rPr>
      </w:pPr>
      <w:r w:rsidRPr="00E03675">
        <w:rPr>
          <w:lang w:val="en-US"/>
        </w:rPr>
        <w:t>I</w:t>
      </w:r>
      <w:r w:rsidRPr="00E03675">
        <w:t xml:space="preserve">.Прочитать текст и выбрать заголовок к каждому абзацу.   </w:t>
      </w:r>
      <w:r w:rsidRPr="00E03675">
        <w:rPr>
          <w:b/>
          <w:lang w:val="en-US"/>
        </w:rPr>
        <w:t>Christmas, Hallowe'en, Mother's Day, St. Valentine’s Day, New Year's Day, Easter</w:t>
      </w:r>
    </w:p>
    <w:p w14:paraId="4D29D252" w14:textId="77777777" w:rsidR="001E3F19" w:rsidRPr="00E03675" w:rsidRDefault="001E3F19" w:rsidP="001E3F19">
      <w:pPr>
        <w:rPr>
          <w:lang w:val="en-US"/>
        </w:rPr>
      </w:pPr>
      <w:r w:rsidRPr="00E03675">
        <w:rPr>
          <w:lang w:val="en-US"/>
        </w:rPr>
        <w:t xml:space="preserve">  </w:t>
      </w:r>
      <w:r w:rsidRPr="00E03675">
        <w:rPr>
          <w:b/>
          <w:lang w:val="en-US"/>
        </w:rPr>
        <w:t>1</w:t>
      </w:r>
      <w:r w:rsidRPr="00E03675">
        <w:rPr>
          <w:lang w:val="en-US"/>
        </w:rPr>
        <w:t>. On this day people visit their mothers and give them flowers and small presents. Husbands and children help with the meals and washing up.</w:t>
      </w:r>
    </w:p>
    <w:p w14:paraId="587666BC" w14:textId="77777777" w:rsidR="001E3F19" w:rsidRPr="00E03675" w:rsidRDefault="001E3F19" w:rsidP="001E3F19">
      <w:pPr>
        <w:rPr>
          <w:lang w:val="en-US"/>
        </w:rPr>
      </w:pPr>
      <w:r w:rsidRPr="00E03675">
        <w:rPr>
          <w:lang w:val="en-US"/>
        </w:rPr>
        <w:t xml:space="preserve"> </w:t>
      </w:r>
      <w:r w:rsidRPr="00E03675">
        <w:rPr>
          <w:b/>
          <w:lang w:val="en-US"/>
        </w:rPr>
        <w:t xml:space="preserve"> 2</w:t>
      </w:r>
      <w:r w:rsidRPr="00E03675">
        <w:rPr>
          <w:lang w:val="en-US"/>
        </w:rPr>
        <w:t xml:space="preserve">. On this day people usually visit their friends. They try to be the first person to wish good luck to their friends in the New Year. There is a lot of dancing and eating. At midnight everybody joins hands and sings a special song. </w:t>
      </w:r>
    </w:p>
    <w:p w14:paraId="5150170F" w14:textId="77777777" w:rsidR="001E3F19" w:rsidRPr="00E03675" w:rsidRDefault="001E3F19" w:rsidP="001E3F19">
      <w:pPr>
        <w:rPr>
          <w:lang w:val="en-US"/>
        </w:rPr>
      </w:pPr>
      <w:r w:rsidRPr="00E03675">
        <w:rPr>
          <w:lang w:val="en-US"/>
        </w:rPr>
        <w:t xml:space="preserve">  </w:t>
      </w:r>
      <w:r w:rsidRPr="00E03675">
        <w:rPr>
          <w:b/>
          <w:lang w:val="en-US"/>
        </w:rPr>
        <w:t>3</w:t>
      </w:r>
      <w:r w:rsidRPr="00E03675">
        <w:rPr>
          <w:lang w:val="en-US"/>
        </w:rPr>
        <w:t xml:space="preserve">. On this day people send cards to their friends, parents and relatives. People put trees in their rooms and decorate them with toys and </w:t>
      </w:r>
      <w:proofErr w:type="spellStart"/>
      <w:r w:rsidRPr="00E03675">
        <w:rPr>
          <w:lang w:val="en-US"/>
        </w:rPr>
        <w:t>coloured</w:t>
      </w:r>
      <w:proofErr w:type="spellEnd"/>
      <w:r w:rsidRPr="00E03675">
        <w:rPr>
          <w:lang w:val="en-US"/>
        </w:rPr>
        <w:t xml:space="preserve"> lights. On this day children get up early in the morning. They want to see a stocking full of small presents on their beds. A traditional dinner on this holiday is roast turkey, roast potatoes and pudding.</w:t>
      </w:r>
    </w:p>
    <w:p w14:paraId="08916F59" w14:textId="77777777" w:rsidR="001E3F19" w:rsidRPr="00E03675" w:rsidRDefault="001E3F19" w:rsidP="001E3F19">
      <w:pPr>
        <w:rPr>
          <w:lang w:val="en-US"/>
        </w:rPr>
      </w:pPr>
      <w:r w:rsidRPr="00E03675">
        <w:rPr>
          <w:lang w:val="en-US"/>
        </w:rPr>
        <w:t xml:space="preserve">  </w:t>
      </w:r>
      <w:r w:rsidRPr="00E03675">
        <w:rPr>
          <w:b/>
          <w:lang w:val="en-US"/>
        </w:rPr>
        <w:t>4</w:t>
      </w:r>
      <w:r w:rsidRPr="00E03675">
        <w:rPr>
          <w:lang w:val="en-US"/>
        </w:rPr>
        <w:t>. People send special cards to people they love. They shouldn't write their names on the cards. The person who gets the card must guess who sent it.</w:t>
      </w:r>
    </w:p>
    <w:p w14:paraId="4E695517" w14:textId="77777777" w:rsidR="001E3F19" w:rsidRPr="00E03675" w:rsidRDefault="001E3F19" w:rsidP="001E3F19">
      <w:pPr>
        <w:rPr>
          <w:lang w:val="en-US"/>
        </w:rPr>
      </w:pPr>
      <w:r w:rsidRPr="00E03675">
        <w:rPr>
          <w:lang w:val="en-US"/>
        </w:rPr>
        <w:t xml:space="preserve"> </w:t>
      </w:r>
      <w:r w:rsidRPr="00E03675">
        <w:rPr>
          <w:b/>
          <w:lang w:val="en-US"/>
        </w:rPr>
        <w:t xml:space="preserve"> 5</w:t>
      </w:r>
      <w:r w:rsidRPr="00E03675">
        <w:rPr>
          <w:lang w:val="en-US"/>
        </w:rPr>
        <w:t>. At this holiday schools close for two weeks. People give each other chocolate eggs. Sometimes parents hide eggs in the house or in the garden and children look for them.</w:t>
      </w:r>
    </w:p>
    <w:p w14:paraId="39F23031" w14:textId="77777777" w:rsidR="001E3F19" w:rsidRPr="00E03675" w:rsidRDefault="001E3F19" w:rsidP="001E3F19">
      <w:pPr>
        <w:rPr>
          <w:lang w:val="en-US"/>
        </w:rPr>
      </w:pPr>
      <w:r w:rsidRPr="00E03675">
        <w:rPr>
          <w:lang w:val="en-US"/>
        </w:rPr>
        <w:t xml:space="preserve">  </w:t>
      </w:r>
      <w:r w:rsidRPr="00E03675">
        <w:rPr>
          <w:b/>
          <w:lang w:val="en-US"/>
        </w:rPr>
        <w:t>6</w:t>
      </w:r>
      <w:r w:rsidRPr="00E03675">
        <w:rPr>
          <w:lang w:val="en-US"/>
        </w:rPr>
        <w:t>. On this day they say ghosts and witches come out. Children make lanterns out of pumpkins. Some people have parties and dress as witches and ghosts. It is celebrated on the 31</w:t>
      </w:r>
      <w:r w:rsidRPr="00E03675">
        <w:rPr>
          <w:vertAlign w:val="superscript"/>
          <w:lang w:val="en-US"/>
        </w:rPr>
        <w:t>st</w:t>
      </w:r>
      <w:r w:rsidRPr="00E03675">
        <w:rPr>
          <w:lang w:val="en-US"/>
        </w:rPr>
        <w:t xml:space="preserve"> of October. Children walk from house to house and ask "Trick or treat?"</w:t>
      </w:r>
    </w:p>
    <w:p w14:paraId="1B2FA3AA" w14:textId="77777777" w:rsidR="001E3F19" w:rsidRPr="00E03675" w:rsidRDefault="001E3F19" w:rsidP="001E3F19">
      <w:pPr>
        <w:rPr>
          <w:lang w:val="en-US"/>
        </w:rPr>
      </w:pPr>
      <w:r w:rsidRPr="00E03675">
        <w:rPr>
          <w:lang w:val="en-US"/>
        </w:rPr>
        <w:t xml:space="preserve"> </w:t>
      </w:r>
    </w:p>
    <w:p w14:paraId="0DA67EC3" w14:textId="77777777" w:rsidR="001E3F19" w:rsidRPr="00E03675" w:rsidRDefault="001E3F19" w:rsidP="001E3F19">
      <w:pPr>
        <w:rPr>
          <w:b/>
          <w:lang w:val="en-US"/>
        </w:rPr>
      </w:pPr>
      <w:r w:rsidRPr="00E03675">
        <w:rPr>
          <w:lang w:val="en-US"/>
        </w:rPr>
        <w:t xml:space="preserve">II. Put in the words: </w:t>
      </w:r>
      <w:r w:rsidRPr="00E03675">
        <w:rPr>
          <w:b/>
          <w:lang w:val="en-US"/>
        </w:rPr>
        <w:t>feeding time, full of fun, so, fight, shared, last Sunday, watch, jumped out, looked.</w:t>
      </w:r>
    </w:p>
    <w:p w14:paraId="4759B5B0" w14:textId="77777777" w:rsidR="001E3F19" w:rsidRPr="00E03675" w:rsidRDefault="001E3F19" w:rsidP="001E3F19">
      <w:pPr>
        <w:rPr>
          <w:lang w:val="en-US"/>
        </w:rPr>
      </w:pPr>
      <w:r w:rsidRPr="00E03675">
        <w:rPr>
          <w:lang w:val="en-US"/>
        </w:rPr>
        <w:t xml:space="preserve">Have you ever been to the zoo at 1) ______? I was there 2) ______. It was </w:t>
      </w:r>
      <w:proofErr w:type="gramStart"/>
      <w:r w:rsidRPr="00E03675">
        <w:rPr>
          <w:lang w:val="en-US"/>
        </w:rPr>
        <w:t>3)_</w:t>
      </w:r>
      <w:proofErr w:type="gramEnd"/>
      <w:r w:rsidRPr="00E03675">
        <w:rPr>
          <w:lang w:val="en-US"/>
        </w:rPr>
        <w:t>_____ interesting to 4)_______ the animals. As usual the monkeys were 5) _____. Big birds were stretching their wings and flying down to their food. Two dolphins 6) _____ of the water to catch their fish. Baby lions had a 7) ______ for their meat. The elephant 8) ________ hungry and I 9) _______ my orange with him.</w:t>
      </w:r>
    </w:p>
    <w:p w14:paraId="579BF947" w14:textId="77777777" w:rsidR="001E3F19" w:rsidRPr="00E03675" w:rsidRDefault="001E3F19" w:rsidP="001E3F19">
      <w:pPr>
        <w:rPr>
          <w:lang w:val="en-US"/>
        </w:rPr>
      </w:pPr>
    </w:p>
    <w:p w14:paraId="15B6F88E" w14:textId="77777777" w:rsidR="001E3F19" w:rsidRPr="00E03675" w:rsidRDefault="001E3F19" w:rsidP="001E3F19">
      <w:pPr>
        <w:rPr>
          <w:lang w:val="en-US"/>
        </w:rPr>
      </w:pPr>
      <w:r w:rsidRPr="00E03675">
        <w:rPr>
          <w:lang w:val="en-US"/>
        </w:rPr>
        <w:t>III. Choose the correct form of the verb.</w:t>
      </w:r>
    </w:p>
    <w:p w14:paraId="276A184F" w14:textId="77777777" w:rsidR="001E3F19" w:rsidRPr="00E03675" w:rsidRDefault="001E3F19" w:rsidP="001E3F19">
      <w:pPr>
        <w:rPr>
          <w:lang w:val="en-US"/>
        </w:rPr>
      </w:pPr>
      <w:r w:rsidRPr="00E03675">
        <w:rPr>
          <w:lang w:val="en-US"/>
        </w:rPr>
        <w:t>1. The town … founded in 1368.</w:t>
      </w:r>
    </w:p>
    <w:p w14:paraId="2C33556F" w14:textId="77777777" w:rsidR="001E3F19" w:rsidRPr="00E03675" w:rsidRDefault="001E3F19" w:rsidP="001E3F19">
      <w:pPr>
        <w:rPr>
          <w:lang w:val="en-US"/>
        </w:rPr>
      </w:pPr>
      <w:r w:rsidRPr="00E03675">
        <w:rPr>
          <w:lang w:val="en-US"/>
        </w:rPr>
        <w:t xml:space="preserve">    a) is    </w:t>
      </w:r>
      <w:proofErr w:type="gramStart"/>
      <w:r w:rsidRPr="00E03675">
        <w:rPr>
          <w:lang w:val="en-US"/>
        </w:rPr>
        <w:t>b)was</w:t>
      </w:r>
      <w:proofErr w:type="gramEnd"/>
      <w:r w:rsidRPr="00E03675">
        <w:rPr>
          <w:lang w:val="en-US"/>
        </w:rPr>
        <w:t xml:space="preserve">    c)were</w:t>
      </w:r>
    </w:p>
    <w:p w14:paraId="486148C8" w14:textId="77777777" w:rsidR="001E3F19" w:rsidRPr="00E03675" w:rsidRDefault="001E3F19" w:rsidP="001E3F19">
      <w:pPr>
        <w:rPr>
          <w:lang w:val="en-US"/>
        </w:rPr>
      </w:pPr>
    </w:p>
    <w:p w14:paraId="5732091B" w14:textId="77777777" w:rsidR="001E3F19" w:rsidRPr="00E03675" w:rsidRDefault="001E3F19" w:rsidP="001E3F19">
      <w:pPr>
        <w:rPr>
          <w:lang w:val="en-US"/>
        </w:rPr>
      </w:pPr>
      <w:r w:rsidRPr="00E03675">
        <w:rPr>
          <w:lang w:val="en-US"/>
        </w:rPr>
        <w:t>2. They … already … Christmas presents for all their relatives. Now they are decorating the house.</w:t>
      </w:r>
    </w:p>
    <w:p w14:paraId="35943297" w14:textId="77777777" w:rsidR="001E3F19" w:rsidRPr="00E03675" w:rsidRDefault="001E3F19" w:rsidP="001E3F19">
      <w:pPr>
        <w:rPr>
          <w:lang w:val="en-US"/>
        </w:rPr>
      </w:pPr>
      <w:r w:rsidRPr="00E03675">
        <w:rPr>
          <w:lang w:val="en-US"/>
        </w:rPr>
        <w:t xml:space="preserve">    a) will … buy   b) are going … to buy    c) have … bought</w:t>
      </w:r>
    </w:p>
    <w:p w14:paraId="1165A645" w14:textId="77777777" w:rsidR="001E3F19" w:rsidRPr="00E03675" w:rsidRDefault="001E3F19" w:rsidP="001E3F19">
      <w:pPr>
        <w:rPr>
          <w:lang w:val="en-US"/>
        </w:rPr>
      </w:pPr>
    </w:p>
    <w:p w14:paraId="03A86FA0" w14:textId="77777777" w:rsidR="001E3F19" w:rsidRPr="00E03675" w:rsidRDefault="001E3F19" w:rsidP="001E3F19">
      <w:pPr>
        <w:rPr>
          <w:lang w:val="en-US"/>
        </w:rPr>
      </w:pPr>
      <w:r w:rsidRPr="00E03675">
        <w:rPr>
          <w:lang w:val="en-US"/>
        </w:rPr>
        <w:t>3. What … your sister … at the moment?</w:t>
      </w:r>
    </w:p>
    <w:p w14:paraId="6FCEF655" w14:textId="77777777" w:rsidR="001E3F19" w:rsidRPr="00E03675" w:rsidRDefault="001E3F19" w:rsidP="001E3F19">
      <w:pPr>
        <w:rPr>
          <w:lang w:val="en-US"/>
        </w:rPr>
      </w:pPr>
      <w:r w:rsidRPr="00E03675">
        <w:rPr>
          <w:lang w:val="en-US"/>
        </w:rPr>
        <w:t xml:space="preserve">    a) is … doing   b) has … done   c) does … do</w:t>
      </w:r>
    </w:p>
    <w:p w14:paraId="71CD1755" w14:textId="77777777" w:rsidR="001E3F19" w:rsidRPr="00E03675" w:rsidRDefault="001E3F19" w:rsidP="001E3F19">
      <w:pPr>
        <w:rPr>
          <w:lang w:val="en-US"/>
        </w:rPr>
      </w:pPr>
    </w:p>
    <w:p w14:paraId="64050CD7" w14:textId="77777777" w:rsidR="001E3F19" w:rsidRPr="00E03675" w:rsidRDefault="001E3F19" w:rsidP="001E3F19">
      <w:pPr>
        <w:rPr>
          <w:lang w:val="en-US"/>
        </w:rPr>
      </w:pPr>
      <w:r w:rsidRPr="00E03675">
        <w:rPr>
          <w:lang w:val="en-US"/>
        </w:rPr>
        <w:t>4. Look! She … our pudding.</w:t>
      </w:r>
    </w:p>
    <w:p w14:paraId="30CA82C7" w14:textId="77777777" w:rsidR="001E3F19" w:rsidRPr="00E03675" w:rsidRDefault="001E3F19" w:rsidP="001E3F19">
      <w:pPr>
        <w:rPr>
          <w:lang w:val="en-US"/>
        </w:rPr>
      </w:pPr>
      <w:r w:rsidRPr="00E03675">
        <w:rPr>
          <w:lang w:val="en-US"/>
        </w:rPr>
        <w:t xml:space="preserve">    a) is liking    b) likes   c) like</w:t>
      </w:r>
    </w:p>
    <w:p w14:paraId="6407CAA2" w14:textId="77777777" w:rsidR="001E3F19" w:rsidRPr="00E03675" w:rsidRDefault="001E3F19" w:rsidP="001E3F19">
      <w:pPr>
        <w:rPr>
          <w:lang w:val="en-US"/>
        </w:rPr>
      </w:pPr>
    </w:p>
    <w:p w14:paraId="19F5877D" w14:textId="77777777" w:rsidR="001E3F19" w:rsidRPr="00E03675" w:rsidRDefault="001E3F19" w:rsidP="00E03675">
      <w:pPr>
        <w:tabs>
          <w:tab w:val="left" w:pos="5310"/>
        </w:tabs>
        <w:rPr>
          <w:lang w:val="en-US"/>
        </w:rPr>
      </w:pPr>
      <w:r w:rsidRPr="00E03675">
        <w:rPr>
          <w:lang w:val="en-US"/>
        </w:rPr>
        <w:t>5. Next month I … in France.</w:t>
      </w:r>
      <w:r w:rsidR="00E03675">
        <w:rPr>
          <w:lang w:val="en-US"/>
        </w:rPr>
        <w:tab/>
      </w:r>
    </w:p>
    <w:p w14:paraId="7B5B89B1" w14:textId="77777777" w:rsidR="001E3F19" w:rsidRPr="00E03675" w:rsidRDefault="001E3F19" w:rsidP="001E3F19">
      <w:pPr>
        <w:rPr>
          <w:lang w:val="en-US"/>
        </w:rPr>
      </w:pPr>
      <w:r w:rsidRPr="00E03675">
        <w:rPr>
          <w:lang w:val="en-US"/>
        </w:rPr>
        <w:t xml:space="preserve">    a) am    b) will be     c) have been</w:t>
      </w:r>
    </w:p>
    <w:p w14:paraId="01BE4FDA" w14:textId="77777777" w:rsidR="001E3F19" w:rsidRPr="00E03675" w:rsidRDefault="001E3F19" w:rsidP="001E3F19">
      <w:pPr>
        <w:rPr>
          <w:lang w:val="en-US"/>
        </w:rPr>
      </w:pPr>
    </w:p>
    <w:p w14:paraId="7D0A1E1B" w14:textId="77777777" w:rsidR="001E3F19" w:rsidRDefault="001E3F19" w:rsidP="001E3F19">
      <w:pPr>
        <w:rPr>
          <w:lang w:val="en-US"/>
        </w:rPr>
      </w:pPr>
    </w:p>
    <w:p w14:paraId="0831EFB2" w14:textId="77777777" w:rsidR="001E3F19" w:rsidRPr="00B702A0" w:rsidRDefault="001E3F19" w:rsidP="001E3F19">
      <w:pPr>
        <w:rPr>
          <w:b/>
          <w:i/>
          <w:lang w:val="en-US"/>
        </w:rPr>
      </w:pPr>
    </w:p>
    <w:p w14:paraId="7EC529D8" w14:textId="77777777" w:rsidR="001E3F19" w:rsidRPr="00B702A0" w:rsidRDefault="001E3F19" w:rsidP="001E3F19">
      <w:pPr>
        <w:rPr>
          <w:b/>
          <w:i/>
          <w:lang w:val="en-US"/>
        </w:rPr>
      </w:pPr>
    </w:p>
    <w:p w14:paraId="6CE34DC9" w14:textId="77777777" w:rsidR="001E3F19" w:rsidRPr="00B702A0" w:rsidRDefault="001E3F19" w:rsidP="001E3F19">
      <w:pPr>
        <w:rPr>
          <w:b/>
          <w:i/>
          <w:lang w:val="en-US"/>
        </w:rPr>
      </w:pPr>
    </w:p>
    <w:p w14:paraId="672BFDD8" w14:textId="77777777" w:rsidR="001E3F19" w:rsidRPr="00B702A0" w:rsidRDefault="001E3F19" w:rsidP="001E3F19">
      <w:pPr>
        <w:rPr>
          <w:b/>
          <w:i/>
          <w:lang w:val="en-US"/>
        </w:rPr>
      </w:pPr>
    </w:p>
    <w:p w14:paraId="1DB641FB" w14:textId="77777777" w:rsidR="00327751" w:rsidRPr="00E03675" w:rsidRDefault="00327751">
      <w:pPr>
        <w:rPr>
          <w:lang w:val="en-US"/>
        </w:rPr>
      </w:pPr>
    </w:p>
    <w:sectPr w:rsidR="00327751" w:rsidRPr="00E03675" w:rsidSect="00D962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8C754B"/>
    <w:multiLevelType w:val="hybridMultilevel"/>
    <w:tmpl w:val="EE5846E4"/>
    <w:lvl w:ilvl="0" w:tplc="3B3A788C">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E3F19"/>
    <w:rsid w:val="001E3F19"/>
    <w:rsid w:val="00327751"/>
    <w:rsid w:val="00745C88"/>
    <w:rsid w:val="007C4801"/>
    <w:rsid w:val="008252CD"/>
    <w:rsid w:val="00B702A0"/>
    <w:rsid w:val="00D9621A"/>
    <w:rsid w:val="00E03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5F3B"/>
  <w15:docId w15:val="{6D9AE6EF-7A64-401D-9C44-1C317B7AB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3F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E3F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702A0"/>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alloon Text"/>
    <w:basedOn w:val="a"/>
    <w:link w:val="a6"/>
    <w:uiPriority w:val="99"/>
    <w:semiHidden/>
    <w:unhideWhenUsed/>
    <w:rsid w:val="008252CD"/>
    <w:rPr>
      <w:rFonts w:ascii="Segoe UI" w:hAnsi="Segoe UI" w:cs="Segoe UI"/>
      <w:sz w:val="18"/>
      <w:szCs w:val="18"/>
    </w:rPr>
  </w:style>
  <w:style w:type="character" w:customStyle="1" w:styleId="a6">
    <w:name w:val="Текст выноски Знак"/>
    <w:basedOn w:val="a0"/>
    <w:link w:val="a5"/>
    <w:uiPriority w:val="99"/>
    <w:semiHidden/>
    <w:rsid w:val="008252C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765856">
      <w:bodyDiv w:val="1"/>
      <w:marLeft w:val="0"/>
      <w:marRight w:val="0"/>
      <w:marTop w:val="0"/>
      <w:marBottom w:val="0"/>
      <w:divBdr>
        <w:top w:val="none" w:sz="0" w:space="0" w:color="auto"/>
        <w:left w:val="none" w:sz="0" w:space="0" w:color="auto"/>
        <w:bottom w:val="none" w:sz="0" w:space="0" w:color="auto"/>
        <w:right w:val="none" w:sz="0" w:space="0" w:color="auto"/>
      </w:divBdr>
    </w:div>
    <w:div w:id="20089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9FA7F-69AB-4D0E-90EF-FEC012FEB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646</Words>
  <Characters>3686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рауф</dc:creator>
  <cp:lastModifiedBy>PC</cp:lastModifiedBy>
  <cp:revision>9</cp:revision>
  <cp:lastPrinted>2021-11-07T10:49:00Z</cp:lastPrinted>
  <dcterms:created xsi:type="dcterms:W3CDTF">2019-09-17T04:30:00Z</dcterms:created>
  <dcterms:modified xsi:type="dcterms:W3CDTF">2021-11-07T10:50:00Z</dcterms:modified>
</cp:coreProperties>
</file>